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Bdr>
          <w:top w:space="0" w:sz="0" w:val="nil"/>
          <w:left w:space="0" w:sz="0" w:val="nil"/>
          <w:bottom w:space="0" w:sz="0" w:val="nil"/>
          <w:right w:space="0" w:sz="0" w:val="nil"/>
          <w:between w:space="0" w:sz="0" w:val="nil"/>
        </w:pBdr>
        <w:shd w:fill="auto" w:val="clear"/>
        <w:ind w:right="-1170"/>
        <w:contextualSpacing w:val="0"/>
        <w:rPr>
          <w:rFonts w:ascii="Calibri" w:cs="Calibri" w:eastAsia="Calibri" w:hAnsi="Calibri"/>
          <w:b w:val="1"/>
          <w:color w:val="ff0000"/>
          <w:sz w:val="28"/>
          <w:szCs w:val="28"/>
        </w:rPr>
      </w:pPr>
      <w:r w:rsidDel="00000000" w:rsidR="00000000" w:rsidRPr="00000000">
        <w:rPr>
          <w:rFonts w:ascii="Calibri" w:cs="Calibri" w:eastAsia="Calibri" w:hAnsi="Calibri"/>
          <w:b w:val="1"/>
          <w:color w:val="ff0000"/>
          <w:sz w:val="28"/>
          <w:szCs w:val="28"/>
          <w:rtl w:val="0"/>
        </w:rPr>
        <w:t xml:space="preserve">Psion class - 8 HP/Level, 6 skills. Good Will save.  Choice on Reflex or Fortitude.  </w:t>
      </w:r>
    </w:p>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ind w:right="-1170"/>
        <w:contextualSpacing w:val="0"/>
        <w:rPr>
          <w:rFonts w:ascii="Calibri" w:cs="Calibri" w:eastAsia="Calibri" w:hAnsi="Calibri"/>
          <w:b w:val="1"/>
          <w:color w:val="ff0000"/>
          <w:sz w:val="28"/>
          <w:szCs w:val="28"/>
        </w:rPr>
      </w:pPr>
      <w:r w:rsidDel="00000000" w:rsidR="00000000" w:rsidRPr="00000000">
        <w:rPr>
          <w:rFonts w:ascii="Calibri" w:cs="Calibri" w:eastAsia="Calibri" w:hAnsi="Calibri"/>
          <w:b w:val="1"/>
          <w:color w:val="ff0000"/>
          <w:sz w:val="28"/>
          <w:szCs w:val="28"/>
          <w:rtl w:val="0"/>
        </w:rPr>
        <w:t xml:space="preserve">KOM – Varies, based on discipline.  </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ind w:right="-1170"/>
        <w:contextualSpacing w:val="0"/>
        <w:rPr>
          <w:b w:val="1"/>
          <w:color w:val="ff0000"/>
        </w:rPr>
      </w:pPr>
      <w:r w:rsidDel="00000000" w:rsidR="00000000" w:rsidRPr="00000000">
        <w:rPr>
          <w:rFonts w:ascii="Calibri" w:cs="Calibri" w:eastAsia="Calibri" w:hAnsi="Calibri"/>
          <w:b w:val="1"/>
          <w:color w:val="ff0000"/>
          <w:sz w:val="28"/>
          <w:szCs w:val="28"/>
          <w:rtl w:val="0"/>
        </w:rPr>
        <w:t xml:space="preserve">KDM – DEX</w:t>
      </w:r>
      <w:r w:rsidDel="00000000" w:rsidR="00000000" w:rsidRPr="00000000">
        <w:rPr>
          <w:b w:val="1"/>
          <w:color w:val="ff0000"/>
          <w:rtl w:val="0"/>
        </w:rPr>
        <w:t xml:space="preserve"> </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ind w:right="-1170"/>
        <w:contextualSpacing w:val="0"/>
        <w:rPr/>
      </w:pPr>
      <w:r w:rsidDel="00000000" w:rsidR="00000000" w:rsidRPr="00000000">
        <w:rPr>
          <w:rtl w:val="0"/>
        </w:rPr>
      </w:r>
    </w:p>
    <w:tbl>
      <w:tblPr>
        <w:tblStyle w:val="Table1"/>
        <w:tblW w:w="1161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70"/>
        <w:gridCol w:w="1530"/>
        <w:gridCol w:w="1680"/>
        <w:gridCol w:w="1425"/>
        <w:gridCol w:w="1140"/>
        <w:gridCol w:w="2265"/>
        <w:gridCol w:w="1500"/>
        <w:gridCol w:w="1200"/>
        <w:tblGridChange w:id="0">
          <w:tblGrid>
            <w:gridCol w:w="870"/>
            <w:gridCol w:w="1530"/>
            <w:gridCol w:w="1680"/>
            <w:gridCol w:w="1425"/>
            <w:gridCol w:w="1140"/>
            <w:gridCol w:w="2265"/>
            <w:gridCol w:w="1500"/>
            <w:gridCol w:w="1200"/>
          </w:tblGrid>
        </w:tblGridChange>
      </w:tblGrid>
      <w:tr>
        <w:trPr>
          <w:trHeight w:val="54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Level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1"/>
              </w:rPr>
            </w:pPr>
            <w:r w:rsidDel="00000000" w:rsidR="00000000" w:rsidRPr="00000000">
              <w:rPr>
                <w:b w:val="1"/>
                <w:rtl w:val="0"/>
              </w:rPr>
              <w:t xml:space="preserve">Base Attack Bonus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Will + Good Save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Poor Save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Wilder / Focus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Mental Juggernaut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Psionics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Power points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Mental Shard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1st Circle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2</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4</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2nd Circle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7</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Telepathy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10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14</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3rd Circle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18</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Telekinesis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23</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28</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4th Circle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34</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Mental Propulsion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40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47</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5th Circle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54</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13</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Psychic Shield</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62</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14</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70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6th Circle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79</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16</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Scism</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88</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17</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+13</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98</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+13</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+14</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7th Circle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108</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19</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+14</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+14</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Precognition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119</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130</w:t>
            </w:r>
          </w:p>
        </w:tc>
      </w:tr>
    </w:tbl>
    <w:p w:rsidR="00000000" w:rsidDel="00000000" w:rsidP="00000000" w:rsidRDefault="00000000" w:rsidRPr="00000000" w14:paraId="000000AC">
      <w:pPr>
        <w:pBdr>
          <w:top w:space="0" w:sz="0" w:val="nil"/>
          <w:left w:space="0" w:sz="0" w:val="nil"/>
          <w:bottom w:space="0" w:sz="0" w:val="nil"/>
          <w:right w:space="0" w:sz="0" w:val="nil"/>
          <w:between w:space="0" w:sz="0" w:val="nil"/>
        </w:pBdr>
        <w:shd w:fill="auto" w:val="clear"/>
        <w:ind w:right="-1170"/>
        <w:contextualSpacing w:val="0"/>
        <w:rPr/>
      </w:pP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shd w:fill="auto" w:val="clear"/>
        <w:ind w:right="-1170"/>
        <w:contextualSpacing w:val="0"/>
        <w:rPr/>
      </w:pP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shd w:fill="auto" w:val="clear"/>
        <w:ind w:right="-1170"/>
        <w:contextualSpacing w:val="0"/>
        <w:rPr/>
      </w:pP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shd w:fill="auto" w:val="clear"/>
        <w:ind w:right="-1170"/>
        <w:contextualSpacing w:val="0"/>
        <w:rPr/>
      </w:pP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shd w:fill="auto" w:val="clear"/>
        <w:ind w:right="-1170"/>
        <w:contextualSpacing w:val="0"/>
        <w:rPr/>
      </w:pP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shd w:fill="auto" w:val="clear"/>
        <w:ind w:right="-1170"/>
        <w:contextualSpacing w:val="0"/>
        <w:rPr/>
      </w:pP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shd w:fill="auto" w:val="clear"/>
        <w:ind w:right="-1170"/>
        <w:contextualSpacing w:val="0"/>
        <w:rPr/>
      </w:pP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shd w:fill="auto" w:val="clear"/>
        <w:ind w:right="-1170"/>
        <w:contextualSpacing w:val="0"/>
        <w:rPr/>
        <w:sectPr>
          <w:headerReference r:id="rId6" w:type="default"/>
          <w:pgSz w:h="15840" w:w="12240"/>
          <w:pgMar w:bottom="144" w:top="144" w:left="273.6" w:right="144" w:header="0"/>
          <w:pgNumType w:start="1"/>
          <w:cols w:equalWidth="0" w:num="1">
            <w:col w:space="0" w:w="11822.4"/>
          </w:cols>
        </w:sectPr>
      </w:pP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shd w:fill="auto" w:val="clear"/>
        <w:ind w:right="-1170"/>
        <w:contextualSpacing w:val="0"/>
        <w:rPr/>
      </w:pP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shd w:fill="auto" w:val="clear"/>
        <w:ind w:right="215.99999999999966"/>
        <w:contextualSpacing w:val="0"/>
        <w:rPr>
          <w:rFonts w:ascii="Calibri" w:cs="Calibri" w:eastAsia="Calibri" w:hAnsi="Calibri"/>
          <w:b w:val="1"/>
          <w:color w:val="ff0000"/>
          <w:sz w:val="28"/>
          <w:szCs w:val="28"/>
        </w:rPr>
      </w:pPr>
      <w:r w:rsidDel="00000000" w:rsidR="00000000" w:rsidRPr="00000000">
        <w:rPr>
          <w:rtl w:val="0"/>
        </w:rPr>
      </w:r>
    </w:p>
    <w:p w:rsidR="00000000" w:rsidDel="00000000" w:rsidP="00000000" w:rsidRDefault="00000000" w:rsidRPr="00000000" w14:paraId="000000B6">
      <w:pPr>
        <w:contextualSpacing w:val="0"/>
        <w:rPr>
          <w:rFonts w:ascii="Calibri" w:cs="Calibri" w:eastAsia="Calibri" w:hAnsi="Calibri"/>
          <w:b w:val="1"/>
          <w:color w:val="ff0000"/>
          <w:sz w:val="28"/>
          <w:szCs w:val="28"/>
        </w:rPr>
      </w:pPr>
      <w:r w:rsidDel="00000000" w:rsidR="00000000" w:rsidRPr="00000000">
        <w:rPr>
          <w:rFonts w:ascii="Calibri" w:cs="Calibri" w:eastAsia="Calibri" w:hAnsi="Calibri"/>
          <w:b w:val="1"/>
          <w:color w:val="ff0000"/>
          <w:sz w:val="28"/>
          <w:szCs w:val="28"/>
          <w:rtl w:val="0"/>
        </w:rPr>
        <w:t xml:space="preserve">Psionic Focus (Slow track)</w:t>
      </w:r>
    </w:p>
    <w:p w:rsidR="00000000" w:rsidDel="00000000" w:rsidP="00000000" w:rsidRDefault="00000000" w:rsidRPr="00000000" w14:paraId="000000B7">
      <w:pPr>
        <w:contextualSpacing w:val="0"/>
        <w:rPr>
          <w:rFonts w:ascii="Calibri" w:cs="Calibri" w:eastAsia="Calibri" w:hAnsi="Calibri"/>
        </w:rPr>
      </w:pPr>
      <w:r w:rsidDel="00000000" w:rsidR="00000000" w:rsidRPr="00000000">
        <w:rPr>
          <w:rFonts w:ascii="Calibri" w:cs="Calibri" w:eastAsia="Calibri" w:hAnsi="Calibri"/>
          <w:b w:val="1"/>
          <w:rtl w:val="0"/>
        </w:rPr>
        <w:t xml:space="preserve">1 – Psionic Focus</w:t>
      </w:r>
      <w:r w:rsidDel="00000000" w:rsidR="00000000" w:rsidRPr="00000000">
        <w:rPr>
          <w:rFonts w:ascii="Calibri" w:cs="Calibri" w:eastAsia="Calibri" w:hAnsi="Calibri"/>
          <w:b w:val="1"/>
          <w:vertAlign w:val="superscript"/>
          <w:rtl w:val="0"/>
        </w:rPr>
        <w:t xml:space="preserve"> EX</w:t>
      </w:r>
      <w:r w:rsidDel="00000000" w:rsidR="00000000" w:rsidRPr="00000000">
        <w:rPr>
          <w:rFonts w:ascii="Calibri" w:cs="Calibri" w:eastAsia="Calibri" w:hAnsi="Calibri"/>
          <w:rtl w:val="0"/>
        </w:rPr>
        <w:t xml:space="preserve"> - As a move action gain [Focus] until you expend it or the end of the scene.  While [Focused] you gain +2 bonus to Perception and Vigor checks.</w:t>
      </w:r>
    </w:p>
    <w:p w:rsidR="00000000" w:rsidDel="00000000" w:rsidP="00000000" w:rsidRDefault="00000000" w:rsidRPr="00000000" w14:paraId="000000B8">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9">
      <w:pPr>
        <w:contextualSpacing w:val="0"/>
        <w:rPr>
          <w:rFonts w:ascii="Calibri" w:cs="Calibri" w:eastAsia="Calibri" w:hAnsi="Calibri"/>
        </w:rPr>
      </w:pPr>
      <w:r w:rsidDel="00000000" w:rsidR="00000000" w:rsidRPr="00000000">
        <w:rPr>
          <w:rFonts w:ascii="Calibri" w:cs="Calibri" w:eastAsia="Calibri" w:hAnsi="Calibri"/>
          <w:b w:val="1"/>
          <w:rtl w:val="0"/>
        </w:rPr>
        <w:t xml:space="preserve">2 – Sharpen the mind </w:t>
      </w:r>
      <w:r w:rsidDel="00000000" w:rsidR="00000000" w:rsidRPr="00000000">
        <w:rPr>
          <w:rFonts w:ascii="Calibri" w:cs="Calibri" w:eastAsia="Calibri" w:hAnsi="Calibri"/>
          <w:b w:val="1"/>
          <w:vertAlign w:val="superscript"/>
          <w:rtl w:val="0"/>
        </w:rPr>
        <w:t xml:space="preserve">EX</w:t>
      </w:r>
      <w:r w:rsidDel="00000000" w:rsidR="00000000" w:rsidRPr="00000000">
        <w:rPr>
          <w:rFonts w:ascii="Calibri" w:cs="Calibri" w:eastAsia="Calibri" w:hAnsi="Calibri"/>
          <w:rtl w:val="0"/>
        </w:rPr>
        <w:t xml:space="preserve"> - Expend [Focus] as a partial move action to take 10 on a trained skill check no matter the circumstances.  In addition choose one of the following abilities, choice is permanent:</w:t>
      </w:r>
    </w:p>
    <w:p w:rsidR="00000000" w:rsidDel="00000000" w:rsidP="00000000" w:rsidRDefault="00000000" w:rsidRPr="00000000" w14:paraId="000000BA">
      <w:pPr>
        <w:ind w:left="720" w:firstLine="0"/>
        <w:contextualSpacing w:val="0"/>
        <w:rPr>
          <w:rFonts w:ascii="Calibri" w:cs="Calibri" w:eastAsia="Calibri" w:hAnsi="Calibri"/>
        </w:rPr>
      </w:pPr>
      <w:r w:rsidDel="00000000" w:rsidR="00000000" w:rsidRPr="00000000">
        <w:rPr>
          <w:rFonts w:ascii="Calibri" w:cs="Calibri" w:eastAsia="Calibri" w:hAnsi="Calibri"/>
          <w:sz w:val="24"/>
          <w:szCs w:val="24"/>
          <w:rtl w:val="0"/>
        </w:rPr>
        <w:t xml:space="preserve">A.</w:t>
      </w:r>
      <w:r w:rsidDel="00000000" w:rsidR="00000000" w:rsidRPr="00000000">
        <w:rPr>
          <w:sz w:val="24"/>
          <w:szCs w:val="24"/>
          <w:rtl w:val="0"/>
        </w:rPr>
        <w:t xml:space="preserve"> </w:t>
      </w:r>
      <w:r w:rsidDel="00000000" w:rsidR="00000000" w:rsidRPr="00000000">
        <w:rPr>
          <w:rFonts w:ascii="Calibri" w:cs="Calibri" w:eastAsia="Calibri" w:hAnsi="Calibri"/>
          <w:rtl w:val="0"/>
        </w:rPr>
        <w:t xml:space="preserve">While [Focused] you gain KOM as bonus precision damage to powers, spells, spell-like and psi-like abilities.</w:t>
      </w:r>
    </w:p>
    <w:p w:rsidR="00000000" w:rsidDel="00000000" w:rsidP="00000000" w:rsidRDefault="00000000" w:rsidRPr="00000000" w14:paraId="000000BB">
      <w:pPr>
        <w:ind w:left="720" w:firstLine="0"/>
        <w:contextualSpacing w:val="0"/>
        <w:rPr>
          <w:rFonts w:ascii="Calibri" w:cs="Calibri" w:eastAsia="Calibri" w:hAnsi="Calibri"/>
        </w:rPr>
      </w:pPr>
      <w:r w:rsidDel="00000000" w:rsidR="00000000" w:rsidRPr="00000000">
        <w:rPr>
          <w:rFonts w:ascii="Calibri" w:cs="Calibri" w:eastAsia="Calibri" w:hAnsi="Calibri"/>
          <w:sz w:val="24"/>
          <w:szCs w:val="24"/>
          <w:rtl w:val="0"/>
        </w:rPr>
        <w:t xml:space="preserve">B.</w:t>
      </w:r>
      <w:r w:rsidDel="00000000" w:rsidR="00000000" w:rsidRPr="00000000">
        <w:rPr>
          <w:sz w:val="24"/>
          <w:szCs w:val="24"/>
          <w:rtl w:val="0"/>
        </w:rPr>
        <w:t xml:space="preserve"> </w:t>
      </w:r>
      <w:r w:rsidDel="00000000" w:rsidR="00000000" w:rsidRPr="00000000">
        <w:rPr>
          <w:rFonts w:ascii="Calibri" w:cs="Calibri" w:eastAsia="Calibri" w:hAnsi="Calibri"/>
          <w:rtl w:val="0"/>
        </w:rPr>
        <w:t xml:space="preserve">While [Focused] gain +5 per circle to your movement speed.</w:t>
      </w:r>
    </w:p>
    <w:p w:rsidR="00000000" w:rsidDel="00000000" w:rsidP="00000000" w:rsidRDefault="00000000" w:rsidRPr="00000000" w14:paraId="000000BC">
      <w:pPr>
        <w:contextualSpacing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BD">
      <w:pPr>
        <w:contextualSpacing w:val="0"/>
        <w:rPr>
          <w:rFonts w:ascii="Calibri" w:cs="Calibri" w:eastAsia="Calibri" w:hAnsi="Calibri"/>
        </w:rPr>
      </w:pPr>
      <w:r w:rsidDel="00000000" w:rsidR="00000000" w:rsidRPr="00000000">
        <w:rPr>
          <w:rFonts w:ascii="Calibri" w:cs="Calibri" w:eastAsia="Calibri" w:hAnsi="Calibri"/>
          <w:b w:val="1"/>
          <w:rtl w:val="0"/>
        </w:rPr>
        <w:t xml:space="preserve">3 –Situation, Under Control</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vertAlign w:val="superscript"/>
          <w:rtl w:val="0"/>
        </w:rPr>
        <w:t xml:space="preserve">SU</w:t>
      </w:r>
      <w:r w:rsidDel="00000000" w:rsidR="00000000" w:rsidRPr="00000000">
        <w:rPr>
          <w:rFonts w:ascii="Calibri" w:cs="Calibri" w:eastAsia="Calibri" w:hAnsi="Calibri"/>
          <w:rtl w:val="0"/>
        </w:rPr>
        <w:t xml:space="preserve">. – Once per round as an Immediate action you may expend [Focus] to gain +2 bonus to AC or a single save for 1 round.</w:t>
      </w:r>
    </w:p>
    <w:p w:rsidR="00000000" w:rsidDel="00000000" w:rsidP="00000000" w:rsidRDefault="00000000" w:rsidRPr="00000000" w14:paraId="000000BE">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BF">
      <w:pPr>
        <w:contextualSpacing w:val="0"/>
        <w:rPr>
          <w:rFonts w:ascii="Calibri" w:cs="Calibri" w:eastAsia="Calibri" w:hAnsi="Calibri"/>
        </w:rPr>
      </w:pPr>
      <w:r w:rsidDel="00000000" w:rsidR="00000000" w:rsidRPr="00000000">
        <w:rPr>
          <w:rFonts w:ascii="Calibri" w:cs="Calibri" w:eastAsia="Calibri" w:hAnsi="Calibri"/>
          <w:b w:val="1"/>
          <w:rtl w:val="0"/>
        </w:rPr>
        <w:t xml:space="preserve">4 -Third Eye </w:t>
      </w:r>
      <w:r w:rsidDel="00000000" w:rsidR="00000000" w:rsidRPr="00000000">
        <w:rPr>
          <w:rFonts w:ascii="Calibri" w:cs="Calibri" w:eastAsia="Calibri" w:hAnsi="Calibri"/>
          <w:vertAlign w:val="superscript"/>
          <w:rtl w:val="0"/>
        </w:rPr>
        <w:t xml:space="preserve">SU </w:t>
      </w:r>
      <w:r w:rsidDel="00000000" w:rsidR="00000000" w:rsidRPr="00000000">
        <w:rPr>
          <w:rFonts w:ascii="Calibri" w:cs="Calibri" w:eastAsia="Calibri" w:hAnsi="Calibri"/>
          <w:rtl w:val="0"/>
        </w:rPr>
        <w:t xml:space="preserve">- While you are [Focused], when you are rolling to overcome [Concealment], [Total Concealment], or [Miss chance], you reduce your miss chance by 20% to a minimum of 0%. You may expend [Focus] as an immediate action to automatically confirm the hit.</w:t>
      </w:r>
    </w:p>
    <w:p w:rsidR="00000000" w:rsidDel="00000000" w:rsidP="00000000" w:rsidRDefault="00000000" w:rsidRPr="00000000" w14:paraId="000000C0">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C1">
      <w:pPr>
        <w:contextualSpacing w:val="0"/>
        <w:rPr>
          <w:rFonts w:ascii="Calibri" w:cs="Calibri" w:eastAsia="Calibri" w:hAnsi="Calibri"/>
        </w:rPr>
      </w:pPr>
      <w:r w:rsidDel="00000000" w:rsidR="00000000" w:rsidRPr="00000000">
        <w:rPr>
          <w:rFonts w:ascii="Calibri" w:cs="Calibri" w:eastAsia="Calibri" w:hAnsi="Calibri"/>
          <w:b w:val="1"/>
          <w:rtl w:val="0"/>
        </w:rPr>
        <w:t xml:space="preserve">5 – Psychic meditation</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vertAlign w:val="superscript"/>
          <w:rtl w:val="0"/>
        </w:rPr>
        <w:t xml:space="preserve">EX</w:t>
      </w:r>
      <w:r w:rsidDel="00000000" w:rsidR="00000000" w:rsidRPr="00000000">
        <w:rPr>
          <w:rFonts w:ascii="Calibri" w:cs="Calibri" w:eastAsia="Calibri" w:hAnsi="Calibri"/>
          <w:rtl w:val="0"/>
        </w:rPr>
        <w:t xml:space="preserve">. – You may now gain [Focused] as a swift or partial move action.</w:t>
      </w:r>
    </w:p>
    <w:p w:rsidR="00000000" w:rsidDel="00000000" w:rsidP="00000000" w:rsidRDefault="00000000" w:rsidRPr="00000000" w14:paraId="000000C2">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C3">
      <w:pPr>
        <w:contextualSpacing w:val="0"/>
        <w:rPr>
          <w:rFonts w:ascii="Calibri" w:cs="Calibri" w:eastAsia="Calibri" w:hAnsi="Calibri"/>
        </w:rPr>
      </w:pPr>
      <w:r w:rsidDel="00000000" w:rsidR="00000000" w:rsidRPr="00000000">
        <w:rPr>
          <w:rFonts w:ascii="Calibri" w:cs="Calibri" w:eastAsia="Calibri" w:hAnsi="Calibri"/>
          <w:b w:val="1"/>
          <w:rtl w:val="0"/>
        </w:rPr>
        <w:t xml:space="preserve">6 – Ignore all Distractions </w:t>
      </w:r>
      <w:r w:rsidDel="00000000" w:rsidR="00000000" w:rsidRPr="00000000">
        <w:rPr>
          <w:rFonts w:ascii="Calibri" w:cs="Calibri" w:eastAsia="Calibri" w:hAnsi="Calibri"/>
          <w:vertAlign w:val="superscript"/>
          <w:rtl w:val="0"/>
        </w:rPr>
        <w:t xml:space="preserve">SU </w:t>
      </w:r>
      <w:r w:rsidDel="00000000" w:rsidR="00000000" w:rsidRPr="00000000">
        <w:rPr>
          <w:rFonts w:ascii="Calibri" w:cs="Calibri" w:eastAsia="Calibri" w:hAnsi="Calibri"/>
          <w:rtl w:val="0"/>
        </w:rPr>
        <w:t xml:space="preserve">- While [Focused] you gain [Immunity] to [Mind-Affecting] and [Fear] effects, as well as the in-combat use of the Intimidate skill, in addition twice per encounter you may expend your [Focus] as a free action to add +2 bonus to the DC of any ability originating from you.  </w:t>
      </w:r>
    </w:p>
    <w:p w:rsidR="00000000" w:rsidDel="00000000" w:rsidP="00000000" w:rsidRDefault="00000000" w:rsidRPr="00000000" w14:paraId="000000C4">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C5">
      <w:pPr>
        <w:contextualSpacing w:val="0"/>
        <w:rPr>
          <w:rFonts w:ascii="Calibri" w:cs="Calibri" w:eastAsia="Calibri" w:hAnsi="Calibri"/>
        </w:rPr>
      </w:pPr>
      <w:r w:rsidDel="00000000" w:rsidR="00000000" w:rsidRPr="00000000">
        <w:rPr>
          <w:rFonts w:ascii="Calibri" w:cs="Calibri" w:eastAsia="Calibri" w:hAnsi="Calibri"/>
          <w:b w:val="1"/>
          <w:rtl w:val="0"/>
        </w:rPr>
        <w:t xml:space="preserve">7 – Eidetic memory</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vertAlign w:val="superscript"/>
          <w:rtl w:val="0"/>
        </w:rPr>
        <w:t xml:space="preserve">SU </w:t>
      </w:r>
      <w:r w:rsidDel="00000000" w:rsidR="00000000" w:rsidRPr="00000000">
        <w:rPr>
          <w:rFonts w:ascii="Calibri" w:cs="Calibri" w:eastAsia="Calibri" w:hAnsi="Calibri"/>
          <w:rtl w:val="0"/>
        </w:rPr>
        <w:t xml:space="preserve">– You may expend [Focus] once per scene as a standard action to recover an ability with limited uses.  For example, if you already used Precognition this scene, you may use this standard action to recover it and use it twice in one scene.  You may also use that ability with the same standard action if it required a standard action or less to activate.</w:t>
      </w:r>
    </w:p>
    <w:p w:rsidR="00000000" w:rsidDel="00000000" w:rsidP="00000000" w:rsidRDefault="00000000" w:rsidRPr="00000000" w14:paraId="000000C6">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C7">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C8">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C9">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CA">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CB">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CC">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CD">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CE">
      <w:pPr>
        <w:contextualSpacing w:val="0"/>
        <w:rPr>
          <w:rFonts w:ascii="Calibri" w:cs="Calibri" w:eastAsia="Calibri" w:hAnsi="Calibri"/>
          <w:b w:val="1"/>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color w:val="ff0000"/>
          <w:sz w:val="28"/>
          <w:szCs w:val="28"/>
          <w:rtl w:val="0"/>
        </w:rPr>
        <w:t xml:space="preserve">Wilder (Slow track)</w:t>
      </w:r>
      <w:r w:rsidDel="00000000" w:rsidR="00000000" w:rsidRPr="00000000">
        <w:rPr>
          <w:rFonts w:ascii="Calibri" w:cs="Calibri" w:eastAsia="Calibri" w:hAnsi="Calibri"/>
          <w:b w:val="1"/>
          <w:rtl w:val="0"/>
        </w:rPr>
        <w:t xml:space="preserve"> all bonuses are fury bonuses, and does not stack with others.</w:t>
      </w:r>
    </w:p>
    <w:p w:rsidR="00000000" w:rsidDel="00000000" w:rsidP="00000000" w:rsidRDefault="00000000" w:rsidRPr="00000000" w14:paraId="000000CF">
      <w:pPr>
        <w:contextualSpacing w:val="0"/>
        <w:rPr>
          <w:rFonts w:ascii="Calibri" w:cs="Calibri" w:eastAsia="Calibri" w:hAnsi="Calibri"/>
        </w:rPr>
      </w:pPr>
      <w:r w:rsidDel="00000000" w:rsidR="00000000" w:rsidRPr="00000000">
        <w:rPr>
          <w:rFonts w:ascii="Calibri" w:cs="Calibri" w:eastAsia="Calibri" w:hAnsi="Calibri"/>
          <w:b w:val="1"/>
          <w:rtl w:val="0"/>
        </w:rPr>
        <w:t xml:space="preserve">1 - Chaotic Surge </w:t>
      </w:r>
      <w:r w:rsidDel="00000000" w:rsidR="00000000" w:rsidRPr="00000000">
        <w:rPr>
          <w:rFonts w:ascii="Calibri" w:cs="Calibri" w:eastAsia="Calibri" w:hAnsi="Calibri"/>
          <w:b w:val="1"/>
          <w:vertAlign w:val="superscript"/>
          <w:rtl w:val="0"/>
        </w:rPr>
        <w:t xml:space="preserve">SU</w:t>
      </w:r>
      <w:r w:rsidDel="00000000" w:rsidR="00000000" w:rsidRPr="00000000">
        <w:rPr>
          <w:rFonts w:ascii="Calibri" w:cs="Calibri" w:eastAsia="Calibri" w:hAnsi="Calibri"/>
          <w:vertAlign w:val="superscript"/>
          <w:rtl w:val="0"/>
        </w:rPr>
        <w:t xml:space="preserve"> </w:t>
      </w:r>
      <w:r w:rsidDel="00000000" w:rsidR="00000000" w:rsidRPr="00000000">
        <w:rPr>
          <w:rFonts w:ascii="Calibri" w:cs="Calibri" w:eastAsia="Calibri" w:hAnsi="Calibri"/>
          <w:rtl w:val="0"/>
        </w:rPr>
        <w:t xml:space="preserve">- As a swift action, as long as you are not [Energy Drained] or already in a Chaotic Surge, you may enter a Chaotic Surge.  You gain a bonus to weapon attacks and damage rolls of powers, spells, spell-like and psi-like abilities equal to 1/circle of this track for KOM + 3 rounds.  You also gain fast healing 5 and +1 to Will saves during your Chaotic Surge. At the end of the Surge you are [Energy Drained] for the number of rounds you Surged and cannot Chaotic Surge again until the [Energy Drained] condition expires.   You may voluntarily end your chaotic surge at any time as a free action</w:t>
      </w:r>
    </w:p>
    <w:p w:rsidR="00000000" w:rsidDel="00000000" w:rsidP="00000000" w:rsidRDefault="00000000" w:rsidRPr="00000000" w14:paraId="000000D0">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D1">
      <w:pPr>
        <w:contextualSpacing w:val="0"/>
        <w:rPr>
          <w:rFonts w:ascii="Calibri" w:cs="Calibri" w:eastAsia="Calibri" w:hAnsi="Calibri"/>
        </w:rPr>
      </w:pPr>
      <w:r w:rsidDel="00000000" w:rsidR="00000000" w:rsidRPr="00000000">
        <w:rPr>
          <w:rFonts w:ascii="Calibri" w:cs="Calibri" w:eastAsia="Calibri" w:hAnsi="Calibri"/>
          <w:b w:val="1"/>
          <w:rtl w:val="0"/>
        </w:rPr>
        <w:t xml:space="preserve">2 - Moving like crazy </w:t>
      </w:r>
      <w:r w:rsidDel="00000000" w:rsidR="00000000" w:rsidRPr="00000000">
        <w:rPr>
          <w:rFonts w:ascii="Calibri" w:cs="Calibri" w:eastAsia="Calibri" w:hAnsi="Calibri"/>
          <w:b w:val="1"/>
          <w:vertAlign w:val="superscript"/>
          <w:rtl w:val="0"/>
        </w:rPr>
        <w:t xml:space="preserve">EX</w:t>
      </w:r>
      <w:r w:rsidDel="00000000" w:rsidR="00000000" w:rsidRPr="00000000">
        <w:rPr>
          <w:rFonts w:ascii="Calibri" w:cs="Calibri" w:eastAsia="Calibri" w:hAnsi="Calibri"/>
          <w:vertAlign w:val="superscript"/>
          <w:rtl w:val="0"/>
        </w:rPr>
        <w:t xml:space="preserve"> </w:t>
      </w:r>
      <w:r w:rsidDel="00000000" w:rsidR="00000000" w:rsidRPr="00000000">
        <w:rPr>
          <w:rFonts w:ascii="Calibri" w:cs="Calibri" w:eastAsia="Calibri" w:hAnsi="Calibri"/>
          <w:rtl w:val="0"/>
        </w:rPr>
        <w:t xml:space="preserve">– You gain initiative bonus +1 per 2 levels, minimum +1.  </w:t>
      </w:r>
    </w:p>
    <w:p w:rsidR="00000000" w:rsidDel="00000000" w:rsidP="00000000" w:rsidRDefault="00000000" w:rsidRPr="00000000" w14:paraId="000000D2">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D3">
      <w:pPr>
        <w:contextualSpacing w:val="0"/>
        <w:rPr>
          <w:rFonts w:ascii="Calibri" w:cs="Calibri" w:eastAsia="Calibri" w:hAnsi="Calibri"/>
        </w:rPr>
      </w:pPr>
      <w:r w:rsidDel="00000000" w:rsidR="00000000" w:rsidRPr="00000000">
        <w:rPr>
          <w:rFonts w:ascii="Calibri" w:cs="Calibri" w:eastAsia="Calibri" w:hAnsi="Calibri"/>
          <w:b w:val="1"/>
          <w:rtl w:val="0"/>
        </w:rPr>
        <w:t xml:space="preserve">3 - Where am I going with it? </w:t>
      </w:r>
      <w:r w:rsidDel="00000000" w:rsidR="00000000" w:rsidRPr="00000000">
        <w:rPr>
          <w:rFonts w:ascii="Calibri" w:cs="Calibri" w:eastAsia="Calibri" w:hAnsi="Calibri"/>
          <w:b w:val="1"/>
          <w:vertAlign w:val="superscript"/>
          <w:rtl w:val="0"/>
        </w:rPr>
        <w:t xml:space="preserve">SU</w:t>
      </w:r>
      <w:r w:rsidDel="00000000" w:rsidR="00000000" w:rsidRPr="00000000">
        <w:rPr>
          <w:rFonts w:ascii="Calibri" w:cs="Calibri" w:eastAsia="Calibri" w:hAnsi="Calibri"/>
          <w:vertAlign w:val="superscript"/>
          <w:rtl w:val="0"/>
        </w:rPr>
        <w:t xml:space="preserve"> </w:t>
      </w:r>
      <w:r w:rsidDel="00000000" w:rsidR="00000000" w:rsidRPr="00000000">
        <w:rPr>
          <w:rFonts w:ascii="Calibri" w:cs="Calibri" w:eastAsia="Calibri" w:hAnsi="Calibri"/>
          <w:rtl w:val="0"/>
        </w:rPr>
        <w:t xml:space="preserve">- Whenever you deal damage to an opponent while in a Chaotic Surge, they become [Dazzled] for 1 round, the duration of this con­dition increases by one [Round] for every time you hit the opponent again.  Additionally, once per [Round], if you hit a [Dazzled] opponent with an attack while in a Chaotic Surge, that opponent becomes [Confused] for one [Round]. A successful Will save (DC 10 + ½ your level + your KOM) ne­gates the [Confused] condition, this is a [Mind Affecting] ability.</w:t>
      </w:r>
    </w:p>
    <w:p w:rsidR="00000000" w:rsidDel="00000000" w:rsidP="00000000" w:rsidRDefault="00000000" w:rsidRPr="00000000" w14:paraId="000000D4">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D5">
      <w:pPr>
        <w:contextualSpacing w:val="0"/>
        <w:rPr>
          <w:rFonts w:ascii="Calibri" w:cs="Calibri" w:eastAsia="Calibri" w:hAnsi="Calibri"/>
        </w:rPr>
      </w:pPr>
      <w:r w:rsidDel="00000000" w:rsidR="00000000" w:rsidRPr="00000000">
        <w:rPr>
          <w:rFonts w:ascii="Calibri" w:cs="Calibri" w:eastAsia="Calibri" w:hAnsi="Calibri"/>
          <w:b w:val="1"/>
          <w:rtl w:val="0"/>
        </w:rPr>
        <w:t xml:space="preserve">4 - Greater Chaotic Surge </w:t>
      </w:r>
      <w:r w:rsidDel="00000000" w:rsidR="00000000" w:rsidRPr="00000000">
        <w:rPr>
          <w:rFonts w:ascii="Calibri" w:cs="Calibri" w:eastAsia="Calibri" w:hAnsi="Calibri"/>
          <w:b w:val="1"/>
          <w:sz w:val="34"/>
          <w:szCs w:val="34"/>
          <w:vertAlign w:val="superscript"/>
          <w:rtl w:val="0"/>
        </w:rPr>
        <w:t xml:space="preserve">SU</w:t>
      </w:r>
      <w:r w:rsidDel="00000000" w:rsidR="00000000" w:rsidRPr="00000000">
        <w:rPr>
          <w:rFonts w:ascii="Calibri" w:cs="Calibri" w:eastAsia="Calibri" w:hAnsi="Calibri"/>
          <w:sz w:val="34"/>
          <w:szCs w:val="34"/>
          <w:vertAlign w:val="superscript"/>
          <w:rtl w:val="0"/>
        </w:rPr>
        <w:t xml:space="preserve"> </w:t>
      </w:r>
      <w:r w:rsidDel="00000000" w:rsidR="00000000" w:rsidRPr="00000000">
        <w:rPr>
          <w:rFonts w:ascii="Calibri" w:cs="Calibri" w:eastAsia="Calibri" w:hAnsi="Calibri"/>
          <w:rtl w:val="0"/>
        </w:rPr>
        <w:t xml:space="preserve">- Chaotic Surge Will save bonus doubles to  +2 and fast healing is now 10, you are now only [Energy Drained] for 1 round after your Chaotic Surge ends.  </w:t>
      </w:r>
    </w:p>
    <w:p w:rsidR="00000000" w:rsidDel="00000000" w:rsidP="00000000" w:rsidRDefault="00000000" w:rsidRPr="00000000" w14:paraId="000000D6">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D7">
      <w:pPr>
        <w:contextualSpacing w:val="0"/>
        <w:rPr>
          <w:rFonts w:ascii="Calibri" w:cs="Calibri" w:eastAsia="Calibri" w:hAnsi="Calibri"/>
        </w:rPr>
      </w:pPr>
      <w:r w:rsidDel="00000000" w:rsidR="00000000" w:rsidRPr="00000000">
        <w:rPr>
          <w:rFonts w:ascii="Calibri" w:cs="Calibri" w:eastAsia="Calibri" w:hAnsi="Calibri"/>
          <w:b w:val="1"/>
          <w:rtl w:val="0"/>
        </w:rPr>
        <w:t xml:space="preserve">5 - Unraveled </w:t>
      </w:r>
      <w:r w:rsidDel="00000000" w:rsidR="00000000" w:rsidRPr="00000000">
        <w:rPr>
          <w:rFonts w:ascii="Calibri" w:cs="Calibri" w:eastAsia="Calibri" w:hAnsi="Calibri"/>
          <w:b w:val="1"/>
          <w:vertAlign w:val="superscript"/>
          <w:rtl w:val="0"/>
        </w:rPr>
        <w:t xml:space="preserve">SU</w:t>
      </w:r>
      <w:r w:rsidDel="00000000" w:rsidR="00000000" w:rsidRPr="00000000">
        <w:rPr>
          <w:rFonts w:ascii="Calibri" w:cs="Calibri" w:eastAsia="Calibri" w:hAnsi="Calibri"/>
          <w:sz w:val="34"/>
          <w:szCs w:val="34"/>
          <w:vertAlign w:val="superscript"/>
          <w:rtl w:val="0"/>
        </w:rPr>
        <w:t xml:space="preserve"> </w:t>
      </w:r>
      <w:r w:rsidDel="00000000" w:rsidR="00000000" w:rsidRPr="00000000">
        <w:rPr>
          <w:rFonts w:ascii="Calibri" w:cs="Calibri" w:eastAsia="Calibri" w:hAnsi="Calibri"/>
          <w:rtl w:val="0"/>
        </w:rPr>
        <w:t xml:space="preserve">– Choose one of the following abilities, this choice is permanent:</w:t>
      </w:r>
    </w:p>
    <w:p w:rsidR="00000000" w:rsidDel="00000000" w:rsidP="00000000" w:rsidRDefault="00000000" w:rsidRPr="00000000" w14:paraId="000000D8">
      <w:pPr>
        <w:ind w:left="720" w:firstLine="0"/>
        <w:contextualSpacing w:val="0"/>
        <w:rPr>
          <w:rFonts w:ascii="Calibri" w:cs="Calibri" w:eastAsia="Calibri" w:hAnsi="Calibri"/>
        </w:rPr>
      </w:pPr>
      <w:r w:rsidDel="00000000" w:rsidR="00000000" w:rsidRPr="00000000">
        <w:rPr>
          <w:rFonts w:ascii="Calibri" w:cs="Calibri" w:eastAsia="Calibri" w:hAnsi="Calibri"/>
          <w:rtl w:val="0"/>
        </w:rPr>
        <w:t xml:space="preserve">A.</w:t>
      </w:r>
      <w:r w:rsidDel="00000000" w:rsidR="00000000" w:rsidRPr="00000000">
        <w:rPr>
          <w:rtl w:val="0"/>
        </w:rPr>
        <w:t xml:space="preserve"> </w:t>
      </w:r>
      <w:r w:rsidDel="00000000" w:rsidR="00000000" w:rsidRPr="00000000">
        <w:rPr>
          <w:rFonts w:ascii="Calibri" w:cs="Calibri" w:eastAsia="Calibri" w:hAnsi="Calibri"/>
          <w:rtl w:val="0"/>
        </w:rPr>
        <w:t xml:space="preserve">While in a Chaotic Surge, you gain [Immunity] to effects with the [Binding] descriptor</w:t>
      </w:r>
    </w:p>
    <w:p w:rsidR="00000000" w:rsidDel="00000000" w:rsidP="00000000" w:rsidRDefault="00000000" w:rsidRPr="00000000" w14:paraId="000000D9">
      <w:pPr>
        <w:ind w:left="720" w:firstLine="0"/>
        <w:contextualSpacing w:val="0"/>
        <w:rPr>
          <w:rFonts w:ascii="Calibri" w:cs="Calibri" w:eastAsia="Calibri" w:hAnsi="Calibri"/>
        </w:rPr>
      </w:pPr>
      <w:r w:rsidDel="00000000" w:rsidR="00000000" w:rsidRPr="00000000">
        <w:rPr>
          <w:rFonts w:ascii="Calibri" w:cs="Calibri" w:eastAsia="Calibri" w:hAnsi="Calibri"/>
          <w:rtl w:val="0"/>
        </w:rPr>
        <w:t xml:space="preserve">B.</w:t>
      </w:r>
      <w:r w:rsidDel="00000000" w:rsidR="00000000" w:rsidRPr="00000000">
        <w:rPr>
          <w:rtl w:val="0"/>
        </w:rPr>
        <w:t xml:space="preserve">  </w:t>
      </w:r>
      <w:r w:rsidDel="00000000" w:rsidR="00000000" w:rsidRPr="00000000">
        <w:rPr>
          <w:rFonts w:ascii="Calibri" w:cs="Calibri" w:eastAsia="Calibri" w:hAnsi="Calibri"/>
          <w:rtl w:val="0"/>
        </w:rPr>
        <w:t xml:space="preserve">You no longer provoke Attacks of Opportunity while casting spells or powers.</w:t>
      </w:r>
    </w:p>
    <w:p w:rsidR="00000000" w:rsidDel="00000000" w:rsidP="00000000" w:rsidRDefault="00000000" w:rsidRPr="00000000" w14:paraId="000000DA">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DB">
      <w:pPr>
        <w:contextualSpacing w:val="0"/>
        <w:rPr>
          <w:rFonts w:ascii="Calibri" w:cs="Calibri" w:eastAsia="Calibri" w:hAnsi="Calibri"/>
        </w:rPr>
      </w:pPr>
      <w:r w:rsidDel="00000000" w:rsidR="00000000" w:rsidRPr="00000000">
        <w:rPr>
          <w:rFonts w:ascii="Calibri" w:cs="Calibri" w:eastAsia="Calibri" w:hAnsi="Calibri"/>
          <w:b w:val="1"/>
          <w:rtl w:val="0"/>
        </w:rPr>
        <w:t xml:space="preserve">6 - Perfect Chaos </w:t>
      </w:r>
      <w:r w:rsidDel="00000000" w:rsidR="00000000" w:rsidRPr="00000000">
        <w:rPr>
          <w:rFonts w:ascii="Calibri" w:cs="Calibri" w:eastAsia="Calibri" w:hAnsi="Calibri"/>
          <w:b w:val="1"/>
          <w:vertAlign w:val="superscript"/>
          <w:rtl w:val="0"/>
        </w:rPr>
        <w:t xml:space="preserve">SU</w:t>
      </w:r>
      <w:r w:rsidDel="00000000" w:rsidR="00000000" w:rsidRPr="00000000">
        <w:rPr>
          <w:rFonts w:ascii="Calibri" w:cs="Calibri" w:eastAsia="Calibri" w:hAnsi="Calibri"/>
          <w:vertAlign w:val="superscript"/>
          <w:rtl w:val="0"/>
        </w:rPr>
        <w:t xml:space="preserve"> </w:t>
      </w:r>
      <w:r w:rsidDel="00000000" w:rsidR="00000000" w:rsidRPr="00000000">
        <w:rPr>
          <w:rFonts w:ascii="Calibri" w:cs="Calibri" w:eastAsia="Calibri" w:hAnsi="Calibri"/>
          <w:rtl w:val="0"/>
        </w:rPr>
        <w:t xml:space="preserve">- Double again Chaotic Surge Will save bonus to +4 and fast healing to 20.  You may now use a free action to enter or exit your chaotic surge.</w:t>
      </w:r>
    </w:p>
    <w:p w:rsidR="00000000" w:rsidDel="00000000" w:rsidP="00000000" w:rsidRDefault="00000000" w:rsidRPr="00000000" w14:paraId="000000DC">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DD">
      <w:pPr>
        <w:contextualSpacing w:val="0"/>
        <w:rPr>
          <w:rFonts w:ascii="Calibri" w:cs="Calibri" w:eastAsia="Calibri" w:hAnsi="Calibri"/>
        </w:rPr>
      </w:pPr>
      <w:r w:rsidDel="00000000" w:rsidR="00000000" w:rsidRPr="00000000">
        <w:rPr>
          <w:rFonts w:ascii="Calibri" w:cs="Calibri" w:eastAsia="Calibri" w:hAnsi="Calibri"/>
          <w:b w:val="1"/>
          <w:rtl w:val="0"/>
        </w:rPr>
        <w:t xml:space="preserve">7 - Reality Maelstrom </w:t>
      </w:r>
      <w:r w:rsidDel="00000000" w:rsidR="00000000" w:rsidRPr="00000000">
        <w:rPr>
          <w:rFonts w:ascii="Calibri" w:cs="Calibri" w:eastAsia="Calibri" w:hAnsi="Calibri"/>
          <w:b w:val="1"/>
          <w:vertAlign w:val="superscript"/>
          <w:rtl w:val="0"/>
        </w:rPr>
        <w:t xml:space="preserve">SU</w:t>
      </w:r>
      <w:r w:rsidDel="00000000" w:rsidR="00000000" w:rsidRPr="00000000">
        <w:rPr>
          <w:rFonts w:ascii="Calibri" w:cs="Calibri" w:eastAsia="Calibri" w:hAnsi="Calibri"/>
          <w:vertAlign w:val="superscript"/>
          <w:rtl w:val="0"/>
        </w:rPr>
        <w:t xml:space="preserve"> </w:t>
      </w:r>
      <w:r w:rsidDel="00000000" w:rsidR="00000000" w:rsidRPr="00000000">
        <w:rPr>
          <w:rFonts w:ascii="Calibri" w:cs="Calibri" w:eastAsia="Calibri" w:hAnsi="Calibri"/>
          <w:rtl w:val="0"/>
        </w:rPr>
        <w:t xml:space="preserve">- You pull yourself from up to 2 rounds in the future as an immediate action.  You cannot be targeted, you no longer fast heal and durations do not pass for you. You are effectively out of this reality until you choose to return in the exact same condition you left.  </w:t>
      </w:r>
    </w:p>
    <w:p w:rsidR="00000000" w:rsidDel="00000000" w:rsidP="00000000" w:rsidRDefault="00000000" w:rsidRPr="00000000" w14:paraId="000000DE">
      <w:pPr>
        <w:contextualSpacing w:val="0"/>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0DF">
      <w:pPr>
        <w:contextualSpacing w:val="0"/>
        <w:rPr>
          <w:rFonts w:ascii="Calibri" w:cs="Calibri" w:eastAsia="Calibri" w:hAnsi="Calibri"/>
          <w:b w:val="1"/>
          <w:color w:val="ff0000"/>
          <w:sz w:val="28"/>
          <w:szCs w:val="28"/>
        </w:rPr>
      </w:pPr>
      <w:r w:rsidDel="00000000" w:rsidR="00000000" w:rsidRPr="00000000">
        <w:rPr>
          <w:rFonts w:ascii="Calibri" w:cs="Calibri" w:eastAsia="Calibri" w:hAnsi="Calibri"/>
          <w:b w:val="1"/>
          <w:color w:val="ff0000"/>
          <w:sz w:val="28"/>
          <w:szCs w:val="28"/>
          <w:rtl w:val="0"/>
        </w:rPr>
        <w:t xml:space="preserve">Mental Juggernaut (Medium track)</w:t>
      </w:r>
    </w:p>
    <w:p w:rsidR="00000000" w:rsidDel="00000000" w:rsidP="00000000" w:rsidRDefault="00000000" w:rsidRPr="00000000" w14:paraId="000000E0">
      <w:pPr>
        <w:contextualSpacing w:val="0"/>
        <w:rPr>
          <w:rFonts w:ascii="Calibri" w:cs="Calibri" w:eastAsia="Calibri" w:hAnsi="Calibri"/>
        </w:rPr>
      </w:pPr>
      <w:r w:rsidDel="00000000" w:rsidR="00000000" w:rsidRPr="00000000">
        <w:rPr>
          <w:rFonts w:ascii="Calibri" w:cs="Calibri" w:eastAsia="Calibri" w:hAnsi="Calibri"/>
          <w:b w:val="1"/>
          <w:rtl w:val="0"/>
        </w:rPr>
        <w:t xml:space="preserve">1 Mental Shard </w:t>
      </w:r>
      <w:r w:rsidDel="00000000" w:rsidR="00000000" w:rsidRPr="00000000">
        <w:rPr>
          <w:rFonts w:ascii="Calibri" w:cs="Calibri" w:eastAsia="Calibri" w:hAnsi="Calibri"/>
          <w:b w:val="1"/>
          <w:vertAlign w:val="superscript"/>
          <w:rtl w:val="0"/>
        </w:rPr>
        <w:t xml:space="preserve">EX </w:t>
      </w:r>
      <w:r w:rsidDel="00000000" w:rsidR="00000000" w:rsidRPr="00000000">
        <w:rPr>
          <w:rFonts w:ascii="Calibri" w:cs="Calibri" w:eastAsia="Calibri" w:hAnsi="Calibri"/>
          <w:rtl w:val="0"/>
        </w:rPr>
        <w:t xml:space="preserve">– Once per [Encounter],</w:t>
      </w:r>
    </w:p>
    <w:p w:rsidR="00000000" w:rsidDel="00000000" w:rsidP="00000000" w:rsidRDefault="00000000" w:rsidRPr="00000000" w14:paraId="000000E1">
      <w:pPr>
        <w:contextualSpacing w:val="0"/>
        <w:rPr>
          <w:rFonts w:ascii="Calibri" w:cs="Calibri" w:eastAsia="Calibri" w:hAnsi="Calibri"/>
        </w:rPr>
      </w:pPr>
      <w:r w:rsidDel="00000000" w:rsidR="00000000" w:rsidRPr="00000000">
        <w:rPr>
          <w:rFonts w:ascii="Calibri" w:cs="Calibri" w:eastAsia="Calibri" w:hAnsi="Calibri"/>
          <w:rtl w:val="0"/>
        </w:rPr>
        <w:t xml:space="preserve">if you make a successful Fortitude or Will save against an effect that would normally have a lesser effect on a successful save (such as a spell with a save of “Fortitude half ”), you instead ignore the effect entirely.</w:t>
      </w:r>
    </w:p>
    <w:p w:rsidR="00000000" w:rsidDel="00000000" w:rsidP="00000000" w:rsidRDefault="00000000" w:rsidRPr="00000000" w14:paraId="000000E2">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E3">
      <w:pPr>
        <w:contextualSpacing w:val="0"/>
        <w:rPr>
          <w:rFonts w:ascii="Calibri" w:cs="Calibri" w:eastAsia="Calibri" w:hAnsi="Calibri"/>
        </w:rPr>
      </w:pPr>
      <w:r w:rsidDel="00000000" w:rsidR="00000000" w:rsidRPr="00000000">
        <w:rPr>
          <w:rFonts w:ascii="Calibri" w:cs="Calibri" w:eastAsia="Calibri" w:hAnsi="Calibri"/>
          <w:b w:val="1"/>
          <w:rtl w:val="0"/>
        </w:rPr>
        <w:t xml:space="preserve">2 –Telepathy </w:t>
      </w:r>
      <w:r w:rsidDel="00000000" w:rsidR="00000000" w:rsidRPr="00000000">
        <w:rPr>
          <w:rFonts w:ascii="Calibri" w:cs="Calibri" w:eastAsia="Calibri" w:hAnsi="Calibri"/>
          <w:b w:val="1"/>
          <w:vertAlign w:val="superscript"/>
          <w:rtl w:val="0"/>
        </w:rPr>
        <w:t xml:space="preserve">PLA </w:t>
      </w:r>
      <w:r w:rsidDel="00000000" w:rsidR="00000000" w:rsidRPr="00000000">
        <w:rPr>
          <w:rFonts w:ascii="Calibri" w:cs="Calibri" w:eastAsia="Calibri" w:hAnsi="Calibri"/>
          <w:rtl w:val="0"/>
        </w:rPr>
        <w:t xml:space="preserve">- Cast world mind at will as the spell.</w:t>
      </w:r>
    </w:p>
    <w:p w:rsidR="00000000" w:rsidDel="00000000" w:rsidP="00000000" w:rsidRDefault="00000000" w:rsidRPr="00000000" w14:paraId="000000E4">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E5">
      <w:pPr>
        <w:contextualSpacing w:val="0"/>
        <w:rPr>
          <w:rFonts w:ascii="Calibri" w:cs="Calibri" w:eastAsia="Calibri" w:hAnsi="Calibri"/>
        </w:rPr>
      </w:pPr>
      <w:r w:rsidDel="00000000" w:rsidR="00000000" w:rsidRPr="00000000">
        <w:rPr>
          <w:rFonts w:ascii="Calibri" w:cs="Calibri" w:eastAsia="Calibri" w:hAnsi="Calibri"/>
          <w:b w:val="1"/>
          <w:rtl w:val="0"/>
        </w:rPr>
        <w:t xml:space="preserve">3 -Telekinesis </w:t>
      </w:r>
      <w:r w:rsidDel="00000000" w:rsidR="00000000" w:rsidRPr="00000000">
        <w:rPr>
          <w:rFonts w:ascii="Calibri" w:cs="Calibri" w:eastAsia="Calibri" w:hAnsi="Calibri"/>
          <w:b w:val="1"/>
          <w:vertAlign w:val="superscript"/>
          <w:rtl w:val="0"/>
        </w:rPr>
        <w:t xml:space="preserve">PLA </w:t>
      </w:r>
      <w:r w:rsidDel="00000000" w:rsidR="00000000" w:rsidRPr="00000000">
        <w:rPr>
          <w:rFonts w:ascii="Calibri" w:cs="Calibri" w:eastAsia="Calibri" w:hAnsi="Calibri"/>
          <w:rtl w:val="0"/>
        </w:rPr>
        <w:t xml:space="preserve">– Once per [Round], as a standard action, you may replicate an effect of the Telekinetic Scion feat (Pg 167).  You do not actually possess the Telekinetic Scion feat for the purposes of prerequisites.  You may choose to use a mental statistic of your choice in place of Intelligence for determining the DC and damage of the Telekinetic Scion effect, this choice is permanent.  If you possess the actual Telekinetic Scion feat, you instead automatically gain the effects of the Telekinetic Strength feat (Pg 167), again using the mental statistic of your choice in place of Intelligence.  You use these effects as Psi-Like abilities, not Supernatural or Spell-like abilities.</w:t>
      </w:r>
    </w:p>
    <w:p w:rsidR="00000000" w:rsidDel="00000000" w:rsidP="00000000" w:rsidRDefault="00000000" w:rsidRPr="00000000" w14:paraId="000000E6">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E7">
      <w:pPr>
        <w:contextualSpacing w:val="0"/>
        <w:rPr>
          <w:rFonts w:ascii="Calibri" w:cs="Calibri" w:eastAsia="Calibri" w:hAnsi="Calibri"/>
        </w:rPr>
      </w:pPr>
      <w:r w:rsidDel="00000000" w:rsidR="00000000" w:rsidRPr="00000000">
        <w:rPr>
          <w:rFonts w:ascii="Calibri" w:cs="Calibri" w:eastAsia="Calibri" w:hAnsi="Calibri"/>
          <w:b w:val="1"/>
          <w:rtl w:val="0"/>
        </w:rPr>
        <w:t xml:space="preserve">4 Mental Propulsion </w:t>
      </w:r>
      <w:r w:rsidDel="00000000" w:rsidR="00000000" w:rsidRPr="00000000">
        <w:rPr>
          <w:rFonts w:ascii="Calibri" w:cs="Calibri" w:eastAsia="Calibri" w:hAnsi="Calibri"/>
          <w:b w:val="1"/>
          <w:vertAlign w:val="superscript"/>
          <w:rtl w:val="0"/>
        </w:rPr>
        <w:t xml:space="preserve">SU</w:t>
      </w:r>
      <w:r w:rsidDel="00000000" w:rsidR="00000000" w:rsidRPr="00000000">
        <w:rPr>
          <w:rFonts w:ascii="Calibri" w:cs="Calibri" w:eastAsia="Calibri" w:hAnsi="Calibri"/>
          <w:vertAlign w:val="superscript"/>
          <w:rtl w:val="0"/>
        </w:rPr>
        <w:t xml:space="preserve"> </w:t>
      </w:r>
      <w:r w:rsidDel="00000000" w:rsidR="00000000" w:rsidRPr="00000000">
        <w:rPr>
          <w:rFonts w:ascii="Calibri" w:cs="Calibri" w:eastAsia="Calibri" w:hAnsi="Calibri"/>
          <w:rtl w:val="0"/>
        </w:rPr>
        <w:t xml:space="preserve">- Gain Flight movement mode</w:t>
      </w:r>
    </w:p>
    <w:p w:rsidR="00000000" w:rsidDel="00000000" w:rsidP="00000000" w:rsidRDefault="00000000" w:rsidRPr="00000000" w14:paraId="000000E8">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E9">
      <w:pPr>
        <w:contextualSpacing w:val="0"/>
        <w:rPr>
          <w:rFonts w:ascii="Calibri" w:cs="Calibri" w:eastAsia="Calibri" w:hAnsi="Calibri"/>
        </w:rPr>
      </w:pPr>
      <w:r w:rsidDel="00000000" w:rsidR="00000000" w:rsidRPr="00000000">
        <w:rPr>
          <w:rFonts w:ascii="Calibri" w:cs="Calibri" w:eastAsia="Calibri" w:hAnsi="Calibri"/>
          <w:b w:val="1"/>
          <w:rtl w:val="0"/>
        </w:rPr>
        <w:t xml:space="preserve">5 Psychic Shield </w:t>
      </w:r>
      <w:r w:rsidDel="00000000" w:rsidR="00000000" w:rsidRPr="00000000">
        <w:rPr>
          <w:rFonts w:ascii="Calibri" w:cs="Calibri" w:eastAsia="Calibri" w:hAnsi="Calibri"/>
          <w:b w:val="1"/>
          <w:vertAlign w:val="superscript"/>
          <w:rtl w:val="0"/>
        </w:rPr>
        <w:t xml:space="preserve">SU</w:t>
      </w:r>
      <w:r w:rsidDel="00000000" w:rsidR="00000000" w:rsidRPr="00000000">
        <w:rPr>
          <w:rFonts w:ascii="Calibri" w:cs="Calibri" w:eastAsia="Calibri" w:hAnsi="Calibri"/>
          <w:vertAlign w:val="superscript"/>
          <w:rtl w:val="0"/>
        </w:rPr>
        <w:t xml:space="preserve"> </w:t>
      </w:r>
      <w:r w:rsidDel="00000000" w:rsidR="00000000" w:rsidRPr="00000000">
        <w:rPr>
          <w:rFonts w:ascii="Calibri" w:cs="Calibri" w:eastAsia="Calibri" w:hAnsi="Calibri"/>
          <w:rtl w:val="0"/>
        </w:rPr>
        <w:t xml:space="preserve">– You gain Damage reduction equal to the number of Mental Juggernaut circles you possess.  You also automatically stabilize when [Dying].</w:t>
      </w:r>
    </w:p>
    <w:p w:rsidR="00000000" w:rsidDel="00000000" w:rsidP="00000000" w:rsidRDefault="00000000" w:rsidRPr="00000000" w14:paraId="000000EA">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EB">
      <w:pPr>
        <w:contextualSpacing w:val="0"/>
        <w:rPr>
          <w:rFonts w:ascii="Calibri" w:cs="Calibri" w:eastAsia="Calibri" w:hAnsi="Calibri"/>
        </w:rPr>
      </w:pPr>
      <w:r w:rsidDel="00000000" w:rsidR="00000000" w:rsidRPr="00000000">
        <w:rPr>
          <w:rFonts w:ascii="Calibri" w:cs="Calibri" w:eastAsia="Calibri" w:hAnsi="Calibri"/>
          <w:b w:val="1"/>
          <w:rtl w:val="0"/>
        </w:rPr>
        <w:t xml:space="preserve">6 - Schism </w:t>
      </w:r>
      <w:r w:rsidDel="00000000" w:rsidR="00000000" w:rsidRPr="00000000">
        <w:rPr>
          <w:rFonts w:ascii="Calibri" w:cs="Calibri" w:eastAsia="Calibri" w:hAnsi="Calibri"/>
          <w:b w:val="1"/>
          <w:vertAlign w:val="superscript"/>
          <w:rtl w:val="0"/>
        </w:rPr>
        <w:t xml:space="preserve">SU</w:t>
      </w:r>
      <w:r w:rsidDel="00000000" w:rsidR="00000000" w:rsidRPr="00000000">
        <w:rPr>
          <w:rFonts w:ascii="Calibri" w:cs="Calibri" w:eastAsia="Calibri" w:hAnsi="Calibri"/>
          <w:vertAlign w:val="superscript"/>
          <w:rtl w:val="0"/>
        </w:rPr>
        <w:t xml:space="preserve"> </w:t>
      </w:r>
      <w:r w:rsidDel="00000000" w:rsidR="00000000" w:rsidRPr="00000000">
        <w:rPr>
          <w:rFonts w:ascii="Calibri" w:cs="Calibri" w:eastAsia="Calibri" w:hAnsi="Calibri"/>
          <w:rtl w:val="0"/>
        </w:rPr>
        <w:t xml:space="preserve">– Once per round at the start of your turn, if you are affected by a condition, you may as a free action, attempt a saving throw to try to ignore that condition for one round.  DC is the same as the original effect that gave you the condition.  If the original effect did not initially allow a save you may make a Will save dc= 10+ originators KOM + 1/2 it's level.  If you succeed the save, you are treated as not having that condition for 1 round, ignoring the effect has no affect on its duration.</w:t>
      </w:r>
    </w:p>
    <w:p w:rsidR="00000000" w:rsidDel="00000000" w:rsidP="00000000" w:rsidRDefault="00000000" w:rsidRPr="00000000" w14:paraId="000000EC">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ED">
      <w:pPr>
        <w:contextualSpacing w:val="0"/>
        <w:rPr>
          <w:rFonts w:ascii="Calibri" w:cs="Calibri" w:eastAsia="Calibri" w:hAnsi="Calibri"/>
        </w:rPr>
      </w:pPr>
      <w:r w:rsidDel="00000000" w:rsidR="00000000" w:rsidRPr="00000000">
        <w:rPr>
          <w:rFonts w:ascii="Calibri" w:cs="Calibri" w:eastAsia="Calibri" w:hAnsi="Calibri"/>
          <w:b w:val="1"/>
          <w:rtl w:val="0"/>
        </w:rPr>
        <w:t xml:space="preserve">7 Precognition </w:t>
      </w:r>
      <w:r w:rsidDel="00000000" w:rsidR="00000000" w:rsidRPr="00000000">
        <w:rPr>
          <w:rFonts w:ascii="Calibri" w:cs="Calibri" w:eastAsia="Calibri" w:hAnsi="Calibri"/>
          <w:b w:val="1"/>
          <w:vertAlign w:val="superscript"/>
          <w:rtl w:val="0"/>
        </w:rPr>
        <w:t xml:space="preserve">SU</w:t>
      </w:r>
      <w:r w:rsidDel="00000000" w:rsidR="00000000" w:rsidRPr="00000000">
        <w:rPr>
          <w:rFonts w:ascii="Calibri" w:cs="Calibri" w:eastAsia="Calibri" w:hAnsi="Calibri"/>
          <w:rtl w:val="0"/>
        </w:rPr>
        <w:t xml:space="preserve">. - Once per scene you may add your level to any die roll</w:t>
      </w:r>
    </w:p>
    <w:p w:rsidR="00000000" w:rsidDel="00000000" w:rsidP="00000000" w:rsidRDefault="00000000" w:rsidRPr="00000000" w14:paraId="000000EE">
      <w:pPr>
        <w:spacing w:after="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EF">
      <w:pPr>
        <w:spacing w:after="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0">
      <w:pPr>
        <w:spacing w:after="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1">
      <w:pPr>
        <w:spacing w:after="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2">
      <w:pPr>
        <w:spacing w:after="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3">
      <w:pPr>
        <w:spacing w:after="240" w:lineRule="auto"/>
        <w:contextualSpacing w:val="0"/>
        <w:rPr>
          <w:rFonts w:ascii="Calibri" w:cs="Calibri" w:eastAsia="Calibri" w:hAnsi="Calibri"/>
          <w:b w:val="1"/>
          <w:color w:val="ff0000"/>
          <w:sz w:val="28"/>
          <w:szCs w:val="28"/>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Calibri" w:cs="Calibri" w:eastAsia="Calibri" w:hAnsi="Calibri"/>
          <w:b w:val="1"/>
          <w:color w:val="ff0000"/>
          <w:sz w:val="28"/>
          <w:szCs w:val="28"/>
          <w:rtl w:val="0"/>
        </w:rPr>
        <w:t xml:space="preserve">Psionics (Fast Track)</w:t>
      </w:r>
    </w:p>
    <w:p w:rsidR="00000000" w:rsidDel="00000000" w:rsidP="00000000" w:rsidRDefault="00000000" w:rsidRPr="00000000" w14:paraId="000000F4">
      <w:pPr>
        <w:contextualSpacing w:val="0"/>
        <w:rPr>
          <w:rFonts w:ascii="Calibri" w:cs="Calibri" w:eastAsia="Calibri" w:hAnsi="Calibri"/>
        </w:rPr>
      </w:pPr>
      <w:r w:rsidDel="00000000" w:rsidR="00000000" w:rsidRPr="00000000">
        <w:rPr>
          <w:rFonts w:ascii="Calibri" w:cs="Calibri" w:eastAsia="Calibri" w:hAnsi="Calibri"/>
          <w:rtl w:val="0"/>
        </w:rPr>
        <w:t xml:space="preserve">Your modifier for Casting powers is your Power Ability Modifier (PAM) for this track, which is determined by your Discipline.  The DC for your spells is equal to 10 + ½ your character level + your PAM.  You gain 2 General powers and 1 Disciple power known every time you gain a new circle in this track.  You also gain access to a pool of power points used to cast your powers, with additional points determined by your PAM.  Your Discipline also determines your KOM, if you multiclass out of this track you may use any ability as your KOM, as long as it is not the same as your KDM</w:t>
      </w:r>
    </w:p>
    <w:p w:rsidR="00000000" w:rsidDel="00000000" w:rsidP="00000000" w:rsidRDefault="00000000" w:rsidRPr="00000000" w14:paraId="000000F5">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F6">
      <w:pPr>
        <w:contextualSpacing w:val="0"/>
        <w:rPr>
          <w:rFonts w:ascii="Calibri" w:cs="Calibri" w:eastAsia="Calibri" w:hAnsi="Calibri"/>
        </w:rPr>
      </w:pPr>
      <w:r w:rsidDel="00000000" w:rsidR="00000000" w:rsidRPr="00000000">
        <w:rPr>
          <w:rFonts w:ascii="Calibri" w:cs="Calibri" w:eastAsia="Calibri" w:hAnsi="Calibri"/>
          <w:rtl w:val="0"/>
        </w:rPr>
        <w:t xml:space="preserve">Each power has a base Power point cost, equal to its circle.  You can only spend a number of power points on powers equal to the highest circle you have access to.  For example, if you have access to third circle powers, you can spend up to 3 power points on any power.   </w:t>
      </w:r>
    </w:p>
    <w:p w:rsidR="00000000" w:rsidDel="00000000" w:rsidP="00000000" w:rsidRDefault="00000000" w:rsidRPr="00000000" w14:paraId="000000F7">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F8">
      <w:pPr>
        <w:contextualSpacing w:val="0"/>
        <w:rPr/>
      </w:pPr>
      <w:r w:rsidDel="00000000" w:rsidR="00000000" w:rsidRPr="00000000">
        <w:rPr>
          <w:rFonts w:ascii="Calibri" w:cs="Calibri" w:eastAsia="Calibri" w:hAnsi="Calibri"/>
          <w:rtl w:val="0"/>
        </w:rPr>
        <w:t xml:space="preserve">If a power lists Augment +X: means that if you spend X number of extra power points in addition to the base cost, your power will alter or grant additional effects as the description follows.   If you have the points to spend on it, you can stack multiple augments together.  Unless otherwise noted, augmenting does not change the Circle of the power.</w:t>
      </w:r>
      <w:r w:rsidDel="00000000" w:rsidR="00000000" w:rsidRPr="00000000">
        <w:rPr>
          <w:rtl w:val="0"/>
        </w:rPr>
      </w:r>
    </w:p>
    <w:tbl>
      <w:tblPr>
        <w:tblStyle w:val="Table2"/>
        <w:tblW w:w="193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5"/>
        <w:gridCol w:w="930"/>
        <w:tblGridChange w:id="0">
          <w:tblGrid>
            <w:gridCol w:w="1005"/>
            <w:gridCol w:w="930"/>
          </w:tblGrid>
        </w:tblGridChange>
      </w:tblGrid>
      <w:tr>
        <w:trPr>
          <w:trHeight w:val="4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F9">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b w:val="1"/>
              </w:rPr>
            </w:pPr>
            <w:r w:rsidDel="00000000" w:rsidR="00000000" w:rsidRPr="00000000">
              <w:rPr>
                <w:b w:val="1"/>
                <w:rtl w:val="0"/>
              </w:rPr>
              <w:t xml:space="preserve">PAM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b w:val="1"/>
              </w:rPr>
            </w:pPr>
            <w:r w:rsidDel="00000000" w:rsidR="00000000" w:rsidRPr="00000000">
              <w:rPr>
                <w:b w:val="1"/>
                <w:rtl w:val="0"/>
              </w:rPr>
              <w:t xml:space="preserve">Bonus Points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FB">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b w:val="1"/>
              </w:rPr>
            </w:pPr>
            <w:r w:rsidDel="00000000" w:rsidR="00000000" w:rsidRPr="00000000">
              <w:rPr>
                <w:b w:val="1"/>
                <w:u w:val="single"/>
                <w:rtl w:val="0"/>
              </w:rPr>
              <w:t xml:space="preserve">&gt;</w:t>
            </w:r>
            <w:r w:rsidDel="00000000" w:rsidR="00000000" w:rsidRPr="00000000">
              <w:rPr>
                <w:b w:val="1"/>
                <w:rtl w:val="0"/>
              </w:rPr>
              <w:t xml:space="preserve">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b w:val="1"/>
              </w:rPr>
            </w:pPr>
            <w:r w:rsidDel="00000000" w:rsidR="00000000" w:rsidRPr="00000000">
              <w:rPr>
                <w:b w:val="1"/>
                <w:rtl w:val="0"/>
              </w:rPr>
              <w:t xml:space="preserve">n/a</w:t>
            </w:r>
          </w:p>
        </w:tc>
      </w:tr>
      <w:tr>
        <w:trPr>
          <w:trHeight w:val="36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FD">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b w:val="1"/>
              </w:rPr>
            </w:pPr>
            <w:r w:rsidDel="00000000" w:rsidR="00000000" w:rsidRPr="00000000">
              <w:rPr>
                <w:b w:val="1"/>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b w:val="1"/>
              </w:rPr>
            </w:pPr>
            <w:r w:rsidDel="00000000" w:rsidR="00000000" w:rsidRPr="00000000">
              <w:rPr>
                <w:b w:val="1"/>
                <w:rtl w:val="0"/>
              </w:rPr>
              <w:t xml:space="preserve">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FF">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b w:val="1"/>
              </w:rPr>
            </w:pPr>
            <w:r w:rsidDel="00000000" w:rsidR="00000000" w:rsidRPr="00000000">
              <w:rPr>
                <w:b w:val="1"/>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b w:val="1"/>
              </w:rPr>
            </w:pPr>
            <w:r w:rsidDel="00000000" w:rsidR="00000000" w:rsidRPr="00000000">
              <w:rPr>
                <w:b w:val="1"/>
                <w:rtl w:val="0"/>
              </w:rPr>
              <w:t xml:space="preserve">1</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01">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b w:val="1"/>
              </w:rPr>
            </w:pPr>
            <w:r w:rsidDel="00000000" w:rsidR="00000000" w:rsidRPr="00000000">
              <w:rPr>
                <w:b w:val="1"/>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b w:val="1"/>
              </w:rPr>
            </w:pPr>
            <w:r w:rsidDel="00000000" w:rsidR="00000000" w:rsidRPr="00000000">
              <w:rPr>
                <w:b w:val="1"/>
                <w:rtl w:val="0"/>
              </w:rPr>
              <w:t xml:space="preserve">1</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03">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b w:val="1"/>
              </w:rPr>
            </w:pPr>
            <w:r w:rsidDel="00000000" w:rsidR="00000000" w:rsidRPr="00000000">
              <w:rPr>
                <w:b w:val="1"/>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b w:val="1"/>
              </w:rPr>
            </w:pPr>
            <w:r w:rsidDel="00000000" w:rsidR="00000000" w:rsidRPr="00000000">
              <w:rPr>
                <w:b w:val="1"/>
                <w:rtl w:val="0"/>
              </w:rPr>
              <w:t xml:space="preserve">2</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05">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b w:val="1"/>
              </w:rPr>
            </w:pPr>
            <w:r w:rsidDel="00000000" w:rsidR="00000000" w:rsidRPr="00000000">
              <w:rPr>
                <w:b w:val="1"/>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b w:val="1"/>
              </w:rPr>
            </w:pPr>
            <w:r w:rsidDel="00000000" w:rsidR="00000000" w:rsidRPr="00000000">
              <w:rPr>
                <w:b w:val="1"/>
                <w:rtl w:val="0"/>
              </w:rPr>
              <w:t xml:space="preserve">3</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b w:val="1"/>
              </w:rPr>
            </w:pPr>
            <w:r w:rsidDel="00000000" w:rsidR="00000000" w:rsidRPr="00000000">
              <w:rPr>
                <w:b w:val="1"/>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b w:val="1"/>
              </w:rPr>
            </w:pPr>
            <w:r w:rsidDel="00000000" w:rsidR="00000000" w:rsidRPr="00000000">
              <w:rPr>
                <w:b w:val="1"/>
                <w:rtl w:val="0"/>
              </w:rPr>
              <w:t xml:space="preserve">5</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09">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b w:val="1"/>
              </w:rPr>
            </w:pPr>
            <w:r w:rsidDel="00000000" w:rsidR="00000000" w:rsidRPr="00000000">
              <w:rPr>
                <w:b w:val="1"/>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b w:val="1"/>
              </w:rPr>
            </w:pPr>
            <w:r w:rsidDel="00000000" w:rsidR="00000000" w:rsidRPr="00000000">
              <w:rPr>
                <w:b w:val="1"/>
                <w:rtl w:val="0"/>
              </w:rPr>
              <w:t xml:space="preserve">8</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0B">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b w:val="1"/>
              </w:rPr>
            </w:pPr>
            <w:r w:rsidDel="00000000" w:rsidR="00000000" w:rsidRPr="00000000">
              <w:rPr>
                <w:b w:val="1"/>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b w:val="1"/>
              </w:rPr>
            </w:pPr>
            <w:r w:rsidDel="00000000" w:rsidR="00000000" w:rsidRPr="00000000">
              <w:rPr>
                <w:b w:val="1"/>
                <w:rtl w:val="0"/>
              </w:rPr>
              <w:t xml:space="preserve">13</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0D">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b w:val="1"/>
              </w:rPr>
            </w:pPr>
            <w:r w:rsidDel="00000000" w:rsidR="00000000" w:rsidRPr="00000000">
              <w:rPr>
                <w:b w:val="1"/>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b w:val="1"/>
              </w:rPr>
            </w:pPr>
            <w:r w:rsidDel="00000000" w:rsidR="00000000" w:rsidRPr="00000000">
              <w:rPr>
                <w:b w:val="1"/>
                <w:rtl w:val="0"/>
              </w:rPr>
              <w:t xml:space="preserve">21</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0F">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b w:val="1"/>
              </w:rPr>
            </w:pPr>
            <w:r w:rsidDel="00000000" w:rsidR="00000000" w:rsidRPr="00000000">
              <w:rPr>
                <w:b w:val="1"/>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b w:val="1"/>
              </w:rPr>
            </w:pPr>
            <w:r w:rsidDel="00000000" w:rsidR="00000000" w:rsidRPr="00000000">
              <w:rPr>
                <w:b w:val="1"/>
                <w:rtl w:val="0"/>
              </w:rPr>
              <w:t xml:space="preserve">34</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11">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b w:val="1"/>
              </w:rPr>
            </w:pPr>
            <w:r w:rsidDel="00000000" w:rsidR="00000000" w:rsidRPr="00000000">
              <w:rPr>
                <w:b w:val="1"/>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112">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b w:val="1"/>
              </w:rPr>
            </w:pPr>
            <w:r w:rsidDel="00000000" w:rsidR="00000000" w:rsidRPr="00000000">
              <w:rPr>
                <w:b w:val="1"/>
                <w:rtl w:val="0"/>
              </w:rPr>
              <w:t xml:space="preserve">55</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13">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b w:val="1"/>
              </w:rPr>
            </w:pPr>
            <w:r w:rsidDel="00000000" w:rsidR="00000000" w:rsidRPr="00000000">
              <w:rPr>
                <w:b w:val="1"/>
                <w:rtl w:val="0"/>
              </w:rPr>
              <w:t xml:space="preserve">11</w:t>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widowControl w:val="0"/>
              <w:pBdr>
                <w:top w:space="0" w:sz="0" w:val="nil"/>
                <w:left w:space="0" w:sz="0" w:val="nil"/>
                <w:bottom w:space="0" w:sz="0" w:val="nil"/>
                <w:right w:space="0" w:sz="0" w:val="nil"/>
                <w:between w:space="0" w:sz="0" w:val="nil"/>
              </w:pBdr>
              <w:shd w:fill="auto" w:val="clear"/>
              <w:spacing w:line="240" w:lineRule="auto"/>
              <w:contextualSpacing w:val="0"/>
              <w:jc w:val="center"/>
              <w:rPr>
                <w:b w:val="1"/>
              </w:rPr>
            </w:pPr>
            <w:r w:rsidDel="00000000" w:rsidR="00000000" w:rsidRPr="00000000">
              <w:rPr>
                <w:b w:val="1"/>
                <w:rtl w:val="0"/>
              </w:rPr>
              <w:t xml:space="preserve">89</w:t>
            </w:r>
          </w:p>
        </w:tc>
      </w:tr>
    </w:tbl>
    <w:p w:rsidR="00000000" w:rsidDel="00000000" w:rsidP="00000000" w:rsidRDefault="00000000" w:rsidRPr="00000000" w14:paraId="00000115">
      <w:pPr>
        <w:ind w:right="-1170"/>
        <w:contextualSpacing w:val="0"/>
        <w:rPr/>
      </w:pPr>
      <w:r w:rsidDel="00000000" w:rsidR="00000000" w:rsidRPr="00000000">
        <w:rPr>
          <w:rtl w:val="0"/>
        </w:rPr>
      </w:r>
    </w:p>
    <w:sectPr>
      <w:type w:val="continuous"/>
      <w:pgSz w:h="15840" w:w="12240"/>
      <w:pgMar w:bottom="144" w:top="144" w:left="273.6" w:right="144" w:header="0"/>
      <w:cols w:equalWidth="0" w:num="2">
        <w:col w:space="720" w:w="5551.2"/>
        <w:col w:space="0" w:w="5551.2"/>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6">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pPr/>
    <w:rPr/>
    <w:tblPr>
      <w:tblStyleRowBandSize w:val="1"/>
      <w:tblStyleColBandSize w:val="1"/>
      <w:tblCellMar>
        <w:top w:w="100.0" w:type="dxa"/>
        <w:left w:w="100.0" w:type="dxa"/>
        <w:bottom w:w="100.0" w:type="dxa"/>
        <w:right w:w="100.0" w:type="dxa"/>
      </w:tblCellMar>
    </w:tblPr>
    <w:tblStylePr w:type="band1Horz">
      <w:pPr/>
      <w:rPr/>
      <w:tcPr/>
    </w:tblStylePr>
    <w:tblStylePr w:type="band1Vert">
      <w:pPr/>
      <w:rPr/>
      <w:tcPr/>
    </w:tblStylePr>
    <w:tblStylePr w:type="band2Horz">
      <w:pPr/>
      <w:rPr/>
      <w:tcPr/>
    </w:tblStylePr>
    <w:tblStylePr w:type="band2Vert">
      <w:pPr/>
      <w:rPr/>
      <w:tcPr/>
    </w:tblStylePr>
    <w:tblStylePr w:type="firstCol">
      <w:pPr/>
      <w:rPr/>
      <w:tcPr/>
    </w:tblStylePr>
    <w:tblStylePr w:type="firstRow">
      <w:pPr/>
      <w:rPr/>
      <w:tcPr/>
    </w:tblStylePr>
    <w:tblStylePr w:type="lastCol">
      <w:pPr/>
      <w:rPr/>
      <w:tcPr/>
    </w:tblStylePr>
    <w:tblStylePr w:type="lastRow">
      <w:pPr/>
      <w:rPr/>
      <w:tcPr/>
    </w:tblStylePr>
    <w:tblStylePr w:type="neCell">
      <w:pPr/>
      <w:rPr/>
      <w:tcPr/>
    </w:tblStylePr>
    <w:tblStylePr w:type="nwCell">
      <w:pPr/>
      <w:rPr/>
      <w:tcPr/>
    </w:tblStylePr>
    <w:tblStylePr w:type="seCell">
      <w:pPr/>
      <w:rPr/>
      <w:tcPr/>
    </w:tblStylePr>
    <w:tblStylePr w:type="swCell">
      <w:pPr/>
      <w:rPr/>
      <w:tcPr/>
    </w:tblStyle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