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Rapscallion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The rapscallion is highly versatile and able to adapt to many situations. It is hard to predict what they will do next. They are very mischievous and tricky.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1- Quick One EX: </w:t>
      </w:r>
      <w:r w:rsidDel="00000000" w:rsidR="00000000" w:rsidRPr="00000000">
        <w:rPr>
          <w:rtl w:val="0"/>
        </w:rPr>
        <w:t xml:space="preserve">As a standard action once per [Round], you may make a bluff check against 1 enemy. If it succeeds, the enemy is [Confused] for one [Round]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2 - Adept:</w:t>
      </w:r>
      <w:r w:rsidDel="00000000" w:rsidR="00000000" w:rsidRPr="00000000">
        <w:rPr>
          <w:rtl w:val="0"/>
        </w:rPr>
        <w:t xml:space="preserve"> Once per [Scene] per even circle of this track, you may gain a bonus equal to your level on a skill check for a skill you do not have trained.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               </w:t>
      </w:r>
      <w:r w:rsidDel="00000000" w:rsidR="00000000" w:rsidRPr="00000000">
        <w:rPr>
          <w:color w:val="ff0000"/>
          <w:rtl w:val="0"/>
        </w:rPr>
        <w:t xml:space="preserve">Take advantage: </w:t>
      </w:r>
      <w:r w:rsidDel="00000000" w:rsidR="00000000" w:rsidRPr="00000000">
        <w:rPr>
          <w:rtl w:val="0"/>
        </w:rPr>
        <w:t xml:space="preserve">You never provoke attacks of opportunity from [Confused] enemies.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3- What do you have here?:</w:t>
      </w:r>
      <w:r w:rsidDel="00000000" w:rsidR="00000000" w:rsidRPr="00000000">
        <w:rPr>
          <w:rtl w:val="0"/>
        </w:rPr>
        <w:t xml:space="preserve"> Once per [Encounter], after making a successful Quick One attempt, you may make a disarm attempt. This attempt is a [Bonus attack]. Quick one can be used as a move action.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4- Just the Thing:</w:t>
      </w:r>
      <w:r w:rsidDel="00000000" w:rsidR="00000000" w:rsidRPr="00000000">
        <w:rPr>
          <w:rtl w:val="0"/>
        </w:rPr>
        <w:t xml:space="preserve"> You may cast any spell at least two circles lower than the highest circle you possess from this track. This is useable 4 times per [Scene], but not more than once per [Encounter]. Quick one may be used as part of a move action.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5- Confuddle:</w:t>
      </w:r>
      <w:r w:rsidDel="00000000" w:rsidR="00000000" w:rsidRPr="00000000">
        <w:rPr>
          <w:rtl w:val="0"/>
        </w:rPr>
        <w:t xml:space="preserve"> Once per [Encounter], after succeeding at a Quick One attempt, you may designate an opponent which is treated as “the source of the condition” for determining the [Confused] opponent’s actions. Additionally, you may spend a swift action after confusing an enemy to make the [Confused] condition last an extra [Round]. 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6-  Slip away:</w:t>
      </w:r>
      <w:r w:rsidDel="00000000" w:rsidR="00000000" w:rsidRPr="00000000">
        <w:rPr>
          <w:rtl w:val="0"/>
        </w:rPr>
        <w:t xml:space="preserve"> After a successful  Quick One attempt, you may [Teleport] 5ft per level.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contextualSpacing w:val="0"/>
        <w:rPr/>
      </w:pPr>
      <w:r w:rsidDel="00000000" w:rsidR="00000000" w:rsidRPr="00000000">
        <w:rPr>
          <w:color w:val="ff0000"/>
          <w:rtl w:val="0"/>
        </w:rPr>
        <w:t xml:space="preserve">Circle 7 - Up Your Sleeve: </w:t>
      </w:r>
      <w:r w:rsidDel="00000000" w:rsidR="00000000" w:rsidRPr="00000000">
        <w:rPr>
          <w:rtl w:val="0"/>
        </w:rPr>
        <w:t xml:space="preserve">You are trained in an extra skill. You can change which skill thi is once per [Encounter] as a free action. 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